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EF" w:rsidRDefault="003A5E98">
      <w:pPr>
        <w:rPr>
          <w:rFonts w:ascii="Comic Sans MS" w:hAnsi="Comic Sans MS"/>
          <w:b/>
          <w:sz w:val="24"/>
          <w:szCs w:val="24"/>
        </w:rPr>
      </w:pPr>
      <w:r>
        <w:rPr>
          <w:rFonts w:ascii="Comic Sans MS" w:hAnsi="Comic Sans MS"/>
          <w:b/>
          <w:sz w:val="24"/>
          <w:szCs w:val="24"/>
        </w:rPr>
        <w:t>Grammatica</w:t>
      </w:r>
    </w:p>
    <w:p w:rsidR="003A5E98" w:rsidRDefault="003A5E98">
      <w:pPr>
        <w:rPr>
          <w:rFonts w:ascii="Comic Sans MS" w:hAnsi="Comic Sans MS"/>
          <w:sz w:val="24"/>
          <w:szCs w:val="24"/>
        </w:rPr>
      </w:pPr>
      <w:r>
        <w:rPr>
          <w:rFonts w:ascii="Comic Sans MS" w:hAnsi="Comic Sans MS"/>
          <w:sz w:val="24"/>
          <w:szCs w:val="24"/>
        </w:rPr>
        <w:t>Een zin ontleden gaat in stappen. Begin altijd met stap één.</w:t>
      </w:r>
    </w:p>
    <w:p w:rsidR="003A5E98" w:rsidRDefault="003A5E98" w:rsidP="003A5E98">
      <w:pPr>
        <w:pStyle w:val="Lijstalinea"/>
        <w:numPr>
          <w:ilvl w:val="0"/>
          <w:numId w:val="1"/>
        </w:numPr>
        <w:rPr>
          <w:rFonts w:ascii="Comic Sans MS" w:hAnsi="Comic Sans MS"/>
          <w:sz w:val="24"/>
          <w:szCs w:val="24"/>
        </w:rPr>
      </w:pPr>
      <w:r w:rsidRPr="003A5E98">
        <w:rPr>
          <w:rFonts w:ascii="Comic Sans MS" w:hAnsi="Comic Sans MS"/>
          <w:b/>
          <w:sz w:val="24"/>
          <w:szCs w:val="24"/>
        </w:rPr>
        <w:t>Zoek de persoonsvorm</w:t>
      </w:r>
      <w:r>
        <w:rPr>
          <w:rFonts w:ascii="Comic Sans MS" w:hAnsi="Comic Sans MS"/>
          <w:sz w:val="24"/>
          <w:szCs w:val="24"/>
        </w:rPr>
        <w:t xml:space="preserve">. Dit doe je door een vraagzin van de zin te maken. De persoonsvorm komt vooraan te staan. Een persoonsvorm is altijd een werkwoord. Het is het werkwoord dat bij het onderwerp hoort. </w:t>
      </w:r>
    </w:p>
    <w:p w:rsidR="003A5E98" w:rsidRDefault="003A5E98" w:rsidP="003A5E98">
      <w:pPr>
        <w:pStyle w:val="Lijstalinea"/>
        <w:rPr>
          <w:rFonts w:ascii="Comic Sans MS" w:hAnsi="Comic Sans MS"/>
          <w:sz w:val="24"/>
          <w:szCs w:val="24"/>
        </w:rPr>
      </w:pPr>
      <w:r>
        <w:rPr>
          <w:rFonts w:ascii="Comic Sans MS" w:hAnsi="Comic Sans MS"/>
          <w:sz w:val="24"/>
          <w:szCs w:val="24"/>
        </w:rPr>
        <w:t xml:space="preserve">Voorbeeld: Jan aait de hond. </w:t>
      </w:r>
      <w:r w:rsidRPr="003A5E98">
        <w:rPr>
          <w:rFonts w:ascii="Comic Sans MS" w:hAnsi="Comic Sans MS"/>
          <w:sz w:val="24"/>
          <w:szCs w:val="24"/>
          <w:u w:val="single"/>
        </w:rPr>
        <w:t>Aait</w:t>
      </w:r>
      <w:r>
        <w:rPr>
          <w:rFonts w:ascii="Comic Sans MS" w:hAnsi="Comic Sans MS"/>
          <w:sz w:val="24"/>
          <w:szCs w:val="24"/>
        </w:rPr>
        <w:t xml:space="preserve"> Jan de hond?</w:t>
      </w:r>
    </w:p>
    <w:p w:rsidR="003A5E98" w:rsidRDefault="003A5E98" w:rsidP="003A5E98">
      <w:pPr>
        <w:pStyle w:val="Lijstalinea"/>
        <w:rPr>
          <w:rFonts w:ascii="Comic Sans MS" w:hAnsi="Comic Sans MS"/>
          <w:sz w:val="24"/>
          <w:szCs w:val="24"/>
        </w:rPr>
      </w:pPr>
      <w:r>
        <w:rPr>
          <w:rFonts w:ascii="Comic Sans MS" w:hAnsi="Comic Sans MS"/>
          <w:sz w:val="24"/>
          <w:szCs w:val="24"/>
        </w:rPr>
        <w:t>Andere mogelijkheden om het onderwerp te vinden: Zet de zin in een andere tijd of verander van meervoud naar enkelvoud of omgekeerd.</w:t>
      </w:r>
    </w:p>
    <w:p w:rsidR="003A5E98" w:rsidRDefault="003A5E98" w:rsidP="003A5E98">
      <w:pPr>
        <w:pStyle w:val="Lijstalinea"/>
        <w:rPr>
          <w:rFonts w:ascii="Comic Sans MS" w:hAnsi="Comic Sans MS"/>
          <w:sz w:val="24"/>
          <w:szCs w:val="24"/>
        </w:rPr>
      </w:pPr>
      <w:r>
        <w:rPr>
          <w:rFonts w:ascii="Comic Sans MS" w:hAnsi="Comic Sans MS"/>
          <w:sz w:val="24"/>
          <w:szCs w:val="24"/>
        </w:rPr>
        <w:t xml:space="preserve">Jan aaide de hond </w:t>
      </w:r>
      <w:r w:rsidRPr="003A5E98">
        <w:rPr>
          <w:rFonts w:ascii="Comic Sans MS" w:hAnsi="Comic Sans MS"/>
          <w:sz w:val="24"/>
          <w:szCs w:val="24"/>
        </w:rPr>
        <w:sym w:font="Wingdings" w:char="F0E0"/>
      </w:r>
      <w:r>
        <w:rPr>
          <w:rFonts w:ascii="Comic Sans MS" w:hAnsi="Comic Sans MS"/>
          <w:sz w:val="24"/>
          <w:szCs w:val="24"/>
        </w:rPr>
        <w:t xml:space="preserve"> van tijd veranderd.</w:t>
      </w:r>
    </w:p>
    <w:p w:rsidR="003A5E98" w:rsidRDefault="003A5E98" w:rsidP="003A5E98">
      <w:pPr>
        <w:pStyle w:val="Lijstalinea"/>
        <w:rPr>
          <w:rFonts w:ascii="Comic Sans MS" w:hAnsi="Comic Sans MS"/>
          <w:sz w:val="24"/>
          <w:szCs w:val="24"/>
        </w:rPr>
      </w:pPr>
      <w:r>
        <w:rPr>
          <w:rFonts w:ascii="Comic Sans MS" w:hAnsi="Comic Sans MS"/>
          <w:sz w:val="24"/>
          <w:szCs w:val="24"/>
        </w:rPr>
        <w:t xml:space="preserve">De jongens aaien de hond </w:t>
      </w:r>
      <w:r w:rsidRPr="003A5E98">
        <w:rPr>
          <w:rFonts w:ascii="Comic Sans MS" w:hAnsi="Comic Sans MS"/>
          <w:sz w:val="24"/>
          <w:szCs w:val="24"/>
        </w:rPr>
        <w:sym w:font="Wingdings" w:char="F0E0"/>
      </w:r>
      <w:r>
        <w:rPr>
          <w:rFonts w:ascii="Comic Sans MS" w:hAnsi="Comic Sans MS"/>
          <w:sz w:val="24"/>
          <w:szCs w:val="24"/>
        </w:rPr>
        <w:t xml:space="preserve"> van enkelvoud naar meervoud.</w:t>
      </w:r>
    </w:p>
    <w:p w:rsidR="003A5E98" w:rsidRDefault="003A5E98" w:rsidP="003A5E98">
      <w:pPr>
        <w:pStyle w:val="Lijstalinea"/>
        <w:rPr>
          <w:rFonts w:ascii="Comic Sans MS" w:hAnsi="Comic Sans MS"/>
          <w:sz w:val="24"/>
          <w:szCs w:val="24"/>
        </w:rPr>
      </w:pPr>
      <w:r>
        <w:rPr>
          <w:rFonts w:ascii="Comic Sans MS" w:hAnsi="Comic Sans MS"/>
          <w:sz w:val="24"/>
          <w:szCs w:val="24"/>
        </w:rPr>
        <w:t>In allebei de gevallen verandert het werkwoord. Dit is de persoonsvorm.</w:t>
      </w:r>
    </w:p>
    <w:p w:rsidR="003A5E98" w:rsidRDefault="003A5E98" w:rsidP="003A5E98">
      <w:pPr>
        <w:pStyle w:val="Lijstalinea"/>
        <w:numPr>
          <w:ilvl w:val="0"/>
          <w:numId w:val="1"/>
        </w:numPr>
        <w:rPr>
          <w:rFonts w:ascii="Comic Sans MS" w:hAnsi="Comic Sans MS"/>
          <w:sz w:val="24"/>
          <w:szCs w:val="24"/>
        </w:rPr>
      </w:pPr>
      <w:r w:rsidRPr="003A5E98">
        <w:rPr>
          <w:rFonts w:ascii="Comic Sans MS" w:hAnsi="Comic Sans MS"/>
          <w:b/>
          <w:sz w:val="24"/>
          <w:szCs w:val="24"/>
        </w:rPr>
        <w:t>Zoek het onderwerp</w:t>
      </w:r>
      <w:r>
        <w:rPr>
          <w:rFonts w:ascii="Comic Sans MS" w:hAnsi="Comic Sans MS"/>
          <w:sz w:val="24"/>
          <w:szCs w:val="24"/>
        </w:rPr>
        <w:t xml:space="preserve">. Dit is het antwoord op de vraag: Wie of wat + persoonsvorm. </w:t>
      </w:r>
      <w:r w:rsidRPr="003A5E98">
        <w:rPr>
          <w:rFonts w:ascii="Comic Sans MS" w:hAnsi="Comic Sans MS"/>
          <w:b/>
          <w:sz w:val="24"/>
          <w:szCs w:val="24"/>
        </w:rPr>
        <w:t>Wie aait</w:t>
      </w:r>
      <w:r>
        <w:rPr>
          <w:rFonts w:ascii="Comic Sans MS" w:hAnsi="Comic Sans MS"/>
          <w:sz w:val="24"/>
          <w:szCs w:val="24"/>
        </w:rPr>
        <w:t xml:space="preserve"> de hond? Het antwoord: </w:t>
      </w:r>
      <w:r w:rsidRPr="003A5E98">
        <w:rPr>
          <w:rFonts w:ascii="Comic Sans MS" w:hAnsi="Comic Sans MS"/>
          <w:b/>
          <w:sz w:val="24"/>
          <w:szCs w:val="24"/>
        </w:rPr>
        <w:t>Jan</w:t>
      </w:r>
      <w:r>
        <w:rPr>
          <w:rFonts w:ascii="Comic Sans MS" w:hAnsi="Comic Sans MS"/>
          <w:sz w:val="24"/>
          <w:szCs w:val="24"/>
        </w:rPr>
        <w:t>.</w:t>
      </w:r>
    </w:p>
    <w:p w:rsidR="003A5E98" w:rsidRDefault="003A5E98" w:rsidP="003A5E98">
      <w:pPr>
        <w:pStyle w:val="Lijstalinea"/>
        <w:numPr>
          <w:ilvl w:val="0"/>
          <w:numId w:val="1"/>
        </w:numPr>
        <w:rPr>
          <w:rFonts w:ascii="Comic Sans MS" w:hAnsi="Comic Sans MS"/>
          <w:sz w:val="24"/>
          <w:szCs w:val="24"/>
        </w:rPr>
      </w:pPr>
      <w:r>
        <w:rPr>
          <w:rFonts w:ascii="Comic Sans MS" w:hAnsi="Comic Sans MS"/>
          <w:b/>
          <w:sz w:val="24"/>
          <w:szCs w:val="24"/>
        </w:rPr>
        <w:t>Het lijdend voorwerp</w:t>
      </w:r>
      <w:r w:rsidRPr="003A5E98">
        <w:rPr>
          <w:rFonts w:ascii="Comic Sans MS" w:hAnsi="Comic Sans MS"/>
          <w:sz w:val="24"/>
          <w:szCs w:val="24"/>
        </w:rPr>
        <w:t>:</w:t>
      </w:r>
      <w:r>
        <w:rPr>
          <w:rFonts w:ascii="Comic Sans MS" w:hAnsi="Comic Sans MS"/>
          <w:b/>
          <w:sz w:val="24"/>
          <w:szCs w:val="24"/>
        </w:rPr>
        <w:t xml:space="preserve"> </w:t>
      </w:r>
      <w:r>
        <w:rPr>
          <w:rFonts w:ascii="Comic Sans MS" w:hAnsi="Comic Sans MS"/>
          <w:sz w:val="24"/>
          <w:szCs w:val="24"/>
        </w:rPr>
        <w:t xml:space="preserve">Wie of wat + onderwerp + persoonsvorm. </w:t>
      </w:r>
      <w:r w:rsidRPr="003A5E98">
        <w:rPr>
          <w:rFonts w:ascii="Comic Sans MS" w:hAnsi="Comic Sans MS"/>
          <w:b/>
          <w:sz w:val="24"/>
          <w:szCs w:val="24"/>
        </w:rPr>
        <w:t>Wie aait Jan</w:t>
      </w:r>
      <w:r>
        <w:rPr>
          <w:rFonts w:ascii="Comic Sans MS" w:hAnsi="Comic Sans MS"/>
          <w:sz w:val="24"/>
          <w:szCs w:val="24"/>
        </w:rPr>
        <w:t xml:space="preserve">? Het antwoord: </w:t>
      </w:r>
      <w:r w:rsidRPr="003A5E98">
        <w:rPr>
          <w:rFonts w:ascii="Comic Sans MS" w:hAnsi="Comic Sans MS"/>
          <w:b/>
          <w:sz w:val="24"/>
          <w:szCs w:val="24"/>
        </w:rPr>
        <w:t>de hond</w:t>
      </w:r>
      <w:r>
        <w:rPr>
          <w:rFonts w:ascii="Comic Sans MS" w:hAnsi="Comic Sans MS"/>
          <w:sz w:val="24"/>
          <w:szCs w:val="24"/>
        </w:rPr>
        <w:t>.</w:t>
      </w:r>
    </w:p>
    <w:p w:rsidR="003A5E98" w:rsidRPr="003A5E98" w:rsidRDefault="003A5E98" w:rsidP="003A5E98">
      <w:pPr>
        <w:pStyle w:val="Lijstalinea"/>
        <w:numPr>
          <w:ilvl w:val="0"/>
          <w:numId w:val="1"/>
        </w:numPr>
        <w:rPr>
          <w:rFonts w:ascii="Comic Sans MS" w:hAnsi="Comic Sans MS"/>
          <w:sz w:val="24"/>
          <w:szCs w:val="24"/>
        </w:rPr>
      </w:pPr>
      <w:r>
        <w:rPr>
          <w:rFonts w:ascii="Comic Sans MS" w:hAnsi="Comic Sans MS"/>
          <w:b/>
          <w:sz w:val="24"/>
          <w:szCs w:val="24"/>
        </w:rPr>
        <w:t>Het werkwoordelijk gezegde</w:t>
      </w:r>
      <w:r w:rsidRPr="003A5E98">
        <w:rPr>
          <w:rFonts w:ascii="Comic Sans MS" w:hAnsi="Comic Sans MS"/>
          <w:sz w:val="24"/>
          <w:szCs w:val="24"/>
        </w:rPr>
        <w:t>:</w:t>
      </w:r>
      <w:r>
        <w:rPr>
          <w:rFonts w:ascii="Comic Sans MS" w:hAnsi="Comic Sans MS"/>
          <w:sz w:val="24"/>
          <w:szCs w:val="24"/>
        </w:rPr>
        <w:t xml:space="preserve"> Dit zijn alle werkwoorden in de zin.</w:t>
      </w:r>
      <w:bookmarkStart w:id="0" w:name="_GoBack"/>
      <w:bookmarkEnd w:id="0"/>
    </w:p>
    <w:p w:rsidR="003A5E98" w:rsidRDefault="003A5E98" w:rsidP="003A5E98">
      <w:pPr>
        <w:pStyle w:val="Lijstalinea"/>
        <w:rPr>
          <w:rFonts w:ascii="Comic Sans MS" w:hAnsi="Comic Sans MS"/>
          <w:sz w:val="24"/>
          <w:szCs w:val="24"/>
        </w:rPr>
      </w:pPr>
    </w:p>
    <w:p w:rsidR="003A5E98" w:rsidRPr="003A5E98" w:rsidRDefault="003A5E98" w:rsidP="003A5E98">
      <w:pPr>
        <w:pStyle w:val="Lijstalinea"/>
        <w:rPr>
          <w:rFonts w:ascii="Comic Sans MS" w:hAnsi="Comic Sans MS"/>
          <w:sz w:val="24"/>
          <w:szCs w:val="24"/>
        </w:rPr>
      </w:pPr>
    </w:p>
    <w:sectPr w:rsidR="003A5E98" w:rsidRPr="003A5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D1729"/>
    <w:multiLevelType w:val="hybridMultilevel"/>
    <w:tmpl w:val="2E002D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98"/>
    <w:rsid w:val="003A5E98"/>
    <w:rsid w:val="00AB1D1E"/>
    <w:rsid w:val="00CB60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5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5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767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Tolman</dc:creator>
  <cp:lastModifiedBy>Hester Tolman</cp:lastModifiedBy>
  <cp:revision>2</cp:revision>
  <dcterms:created xsi:type="dcterms:W3CDTF">2015-02-10T08:47:00Z</dcterms:created>
  <dcterms:modified xsi:type="dcterms:W3CDTF">2015-02-10T08:47:00Z</dcterms:modified>
</cp:coreProperties>
</file>